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7533B" w14:textId="77777777" w:rsidR="007311CB" w:rsidRDefault="007311CB" w:rsidP="00341E3B">
      <w:pPr>
        <w:widowControl/>
        <w:autoSpaceDE/>
        <w:autoSpaceDN/>
        <w:spacing w:after="160"/>
        <w:rPr>
          <w:rFonts w:ascii="Calibri" w:eastAsia="Calibri" w:hAnsi="Calibri" w:cs="Times New Roman"/>
          <w:kern w:val="2"/>
          <w:sz w:val="24"/>
          <w:szCs w:val="24"/>
          <w14:ligatures w14:val="standardContextual"/>
        </w:rPr>
      </w:pPr>
    </w:p>
    <w:p w14:paraId="18B5036D" w14:textId="7351344D" w:rsidR="007311CB" w:rsidRPr="007311CB" w:rsidRDefault="007311CB" w:rsidP="007311CB">
      <w:pPr>
        <w:widowControl/>
        <w:autoSpaceDE/>
        <w:autoSpaceDN/>
        <w:spacing w:after="160"/>
        <w:jc w:val="center"/>
        <w:rPr>
          <w:rFonts w:ascii="Calibri" w:eastAsia="Calibri" w:hAnsi="Calibri" w:cs="Times New Roman"/>
          <w:kern w:val="2"/>
          <w:sz w:val="28"/>
          <w:szCs w:val="28"/>
          <w14:ligatures w14:val="standardContextual"/>
        </w:rPr>
      </w:pPr>
      <w:r w:rsidRPr="007311CB">
        <w:rPr>
          <w:rFonts w:ascii="Calibri" w:eastAsia="Calibri" w:hAnsi="Calibri" w:cs="Times New Roman"/>
          <w:b/>
          <w:bCs/>
          <w:kern w:val="2"/>
          <w:sz w:val="28"/>
          <w:szCs w:val="28"/>
          <w14:ligatures w14:val="standardContextual"/>
        </w:rPr>
        <w:t>L’Astianatte di Bartolini: storia e restauro di un capolavoro ritrovato</w:t>
      </w:r>
    </w:p>
    <w:p w14:paraId="29BD7AEB" w14:textId="57E21E66" w:rsidR="00341E3B" w:rsidRPr="00341E3B" w:rsidRDefault="00341E3B" w:rsidP="00341E3B">
      <w:pPr>
        <w:widowControl/>
        <w:autoSpaceDE/>
        <w:autoSpaceDN/>
        <w:spacing w:after="160"/>
        <w:rPr>
          <w:rFonts w:ascii="Calibri" w:eastAsia="Calibri" w:hAnsi="Calibri" w:cs="Times New Roman"/>
          <w:kern w:val="2"/>
          <w:sz w:val="24"/>
          <w:szCs w:val="24"/>
          <w14:ligatures w14:val="standardContextual"/>
        </w:rPr>
      </w:pPr>
      <w:r w:rsidRPr="00341E3B">
        <w:rPr>
          <w:rFonts w:ascii="Calibri" w:eastAsia="Calibri" w:hAnsi="Calibri" w:cs="Times New Roman"/>
          <w:kern w:val="2"/>
          <w:sz w:val="24"/>
          <w:szCs w:val="24"/>
          <w14:ligatures w14:val="standardContextual"/>
        </w:rPr>
        <w:t xml:space="preserve">Il Museo Poldi Pezzoli e Italia Nostra sono lieti di annunciare la conclusione dei lavori di </w:t>
      </w:r>
      <w:r w:rsidRPr="00341E3B">
        <w:rPr>
          <w:rFonts w:ascii="Calibri" w:eastAsia="Calibri" w:hAnsi="Calibri" w:cs="Times New Roman"/>
          <w:b/>
          <w:bCs/>
          <w:kern w:val="2"/>
          <w:sz w:val="24"/>
          <w:szCs w:val="24"/>
          <w14:ligatures w14:val="standardContextual"/>
        </w:rPr>
        <w:t>restauro</w:t>
      </w:r>
      <w:r w:rsidRPr="00341E3B">
        <w:rPr>
          <w:rFonts w:ascii="Calibri" w:eastAsia="Calibri" w:hAnsi="Calibri" w:cs="Times New Roman"/>
          <w:kern w:val="2"/>
          <w:sz w:val="24"/>
          <w:szCs w:val="24"/>
          <w14:ligatures w14:val="standardContextual"/>
        </w:rPr>
        <w:t xml:space="preserve"> del gruppo scultoreo </w:t>
      </w:r>
      <w:r w:rsidRPr="00341E3B">
        <w:rPr>
          <w:rFonts w:ascii="Calibri" w:eastAsia="Calibri" w:hAnsi="Calibri" w:cs="Times New Roman"/>
          <w:b/>
          <w:bCs/>
          <w:i/>
          <w:iCs/>
          <w:kern w:val="2"/>
          <w:sz w:val="24"/>
          <w:szCs w:val="24"/>
          <w14:ligatures w14:val="standardContextual"/>
        </w:rPr>
        <w:t xml:space="preserve">Pirro precipita Astianatte dalle mura di Troia </w:t>
      </w:r>
      <w:r w:rsidRPr="00341E3B">
        <w:rPr>
          <w:rFonts w:ascii="Calibri" w:eastAsia="Calibri" w:hAnsi="Calibri" w:cs="Times New Roman"/>
          <w:b/>
          <w:bCs/>
          <w:kern w:val="2"/>
          <w:sz w:val="24"/>
          <w:szCs w:val="24"/>
          <w14:ligatures w14:val="standardContextual"/>
        </w:rPr>
        <w:t>di Lorenzo Bartolini</w:t>
      </w:r>
      <w:r w:rsidRPr="00341E3B">
        <w:rPr>
          <w:rFonts w:ascii="Calibri" w:eastAsia="Calibri" w:hAnsi="Calibri" w:cs="Times New Roman"/>
          <w:kern w:val="2"/>
          <w:sz w:val="24"/>
          <w:szCs w:val="24"/>
          <w14:ligatures w14:val="standardContextual"/>
        </w:rPr>
        <w:t>, a cura del restauratore Mario Colella.</w:t>
      </w:r>
    </w:p>
    <w:p w14:paraId="6521592B" w14:textId="77777777" w:rsidR="00341E3B" w:rsidRPr="00341E3B" w:rsidRDefault="00341E3B" w:rsidP="00341E3B">
      <w:pPr>
        <w:widowControl/>
        <w:autoSpaceDE/>
        <w:autoSpaceDN/>
        <w:jc w:val="both"/>
        <w:rPr>
          <w:rFonts w:ascii="Calibri" w:eastAsia="Calibri" w:hAnsi="Calibri" w:cs="Times New Roman"/>
          <w:kern w:val="2"/>
          <w:sz w:val="24"/>
          <w:szCs w:val="24"/>
          <w14:ligatures w14:val="standardContextual"/>
        </w:rPr>
      </w:pPr>
      <w:r w:rsidRPr="00341E3B">
        <w:rPr>
          <w:rFonts w:ascii="Calibri" w:eastAsia="Calibri" w:hAnsi="Calibri" w:cs="Times New Roman"/>
          <w:kern w:val="2"/>
          <w:sz w:val="24"/>
          <w:szCs w:val="24"/>
          <w14:ligatures w14:val="standardContextual"/>
        </w:rPr>
        <w:t>La scultura immortala una degli episodi più drammatici della guerra di Troia: il momento in cui Pirro, figlio di Achille, getta dalle alte mura di Troia Astianatte, figlio di Ettore e Andromaca.</w:t>
      </w:r>
    </w:p>
    <w:p w14:paraId="4B66B19E" w14:textId="77777777" w:rsidR="00341E3B" w:rsidRPr="00341E3B" w:rsidRDefault="00341E3B" w:rsidP="00341E3B">
      <w:pPr>
        <w:widowControl/>
        <w:autoSpaceDE/>
        <w:autoSpaceDN/>
        <w:jc w:val="both"/>
        <w:rPr>
          <w:rFonts w:ascii="Calibri" w:eastAsia="Calibri" w:hAnsi="Calibri" w:cs="Times New Roman"/>
          <w:kern w:val="2"/>
          <w:sz w:val="24"/>
          <w:szCs w:val="24"/>
          <w14:ligatures w14:val="standardContextual"/>
        </w:rPr>
      </w:pPr>
      <w:r w:rsidRPr="00341E3B">
        <w:rPr>
          <w:rFonts w:ascii="Calibri" w:eastAsia="Calibri" w:hAnsi="Calibri" w:cs="Times New Roman"/>
          <w:kern w:val="2"/>
          <w:sz w:val="24"/>
          <w:szCs w:val="24"/>
          <w14:ligatures w14:val="standardContextual"/>
        </w:rPr>
        <w:t xml:space="preserve">L’opera venne commissionata allo scultore Lorenzo Bartolini (Savignano di Prato, 1777 - Firenze, 1850) da Rosa Trivulzio, madre di Gian Giacomo Poldi Pezzoli, già nel 1836, subito dopo il successo della </w:t>
      </w:r>
      <w:r w:rsidRPr="00341E3B">
        <w:rPr>
          <w:rFonts w:ascii="Calibri" w:eastAsia="Calibri" w:hAnsi="Calibri" w:cs="Times New Roman"/>
          <w:i/>
          <w:iCs/>
          <w:kern w:val="2"/>
          <w:sz w:val="24"/>
          <w:szCs w:val="24"/>
          <w14:ligatures w14:val="standardContextual"/>
        </w:rPr>
        <w:t>Fiducia in Dio</w:t>
      </w:r>
      <w:r w:rsidRPr="00341E3B">
        <w:rPr>
          <w:rFonts w:ascii="Calibri" w:eastAsia="Calibri" w:hAnsi="Calibri" w:cs="Times New Roman"/>
          <w:kern w:val="2"/>
          <w:sz w:val="24"/>
          <w:szCs w:val="24"/>
          <w14:ligatures w14:val="standardContextual"/>
        </w:rPr>
        <w:t xml:space="preserve"> (oggi esposta nella Sala Nera). </w:t>
      </w:r>
    </w:p>
    <w:p w14:paraId="3DB8E2ED" w14:textId="77777777" w:rsidR="00341E3B" w:rsidRPr="00341E3B" w:rsidRDefault="00341E3B" w:rsidP="00341E3B">
      <w:pPr>
        <w:widowControl/>
        <w:autoSpaceDE/>
        <w:autoSpaceDN/>
        <w:jc w:val="both"/>
        <w:rPr>
          <w:rFonts w:ascii="Calibri" w:eastAsia="Calibri" w:hAnsi="Calibri" w:cs="Times New Roman"/>
          <w:kern w:val="2"/>
          <w:sz w:val="24"/>
          <w:szCs w:val="24"/>
          <w14:ligatures w14:val="standardContextual"/>
        </w:rPr>
      </w:pPr>
      <w:r w:rsidRPr="00341E3B">
        <w:rPr>
          <w:rFonts w:ascii="Calibri" w:eastAsia="Calibri" w:hAnsi="Calibri" w:cs="Times New Roman"/>
          <w:kern w:val="2"/>
          <w:sz w:val="24"/>
          <w:szCs w:val="24"/>
          <w14:ligatures w14:val="standardContextual"/>
        </w:rPr>
        <w:t>La genesi del gruppo fu particolarmente tormentata. Si conservano più di sei schizzi preparatori nell’archivio Bartolini, che documentano il lungo lavoro fatto di ripensamenti e di battute d’arresto. </w:t>
      </w:r>
    </w:p>
    <w:p w14:paraId="78E6607B" w14:textId="77777777" w:rsidR="00341E3B" w:rsidRPr="00341E3B" w:rsidRDefault="00341E3B" w:rsidP="00341E3B">
      <w:pPr>
        <w:widowControl/>
        <w:autoSpaceDE/>
        <w:autoSpaceDN/>
        <w:jc w:val="both"/>
        <w:rPr>
          <w:rFonts w:ascii="Calibri" w:eastAsia="Calibri" w:hAnsi="Calibri" w:cs="Times New Roman"/>
          <w:kern w:val="2"/>
          <w:sz w:val="24"/>
          <w:szCs w:val="24"/>
          <w14:ligatures w14:val="standardContextual"/>
        </w:rPr>
      </w:pPr>
      <w:r w:rsidRPr="00341E3B">
        <w:rPr>
          <w:rFonts w:ascii="Calibri" w:eastAsia="Calibri" w:hAnsi="Calibri" w:cs="Times New Roman"/>
          <w:kern w:val="2"/>
          <w:sz w:val="24"/>
          <w:szCs w:val="24"/>
          <w14:ligatures w14:val="standardContextual"/>
        </w:rPr>
        <w:t>Una lunga serie di vicissitudini contribuì a far protrarre enormemente i tempi di realizzazione, a far lievitare i costi, e quindi a logorare i rapporti tra l’artista e la sua committente (pare che con la cifra spesa da Rosa Trivulzio per questa scultura Gian Giacomo avrebbe comprato ben dieci capolavori della sua collezione).</w:t>
      </w:r>
    </w:p>
    <w:p w14:paraId="39104C57" w14:textId="77777777" w:rsidR="00341E3B" w:rsidRPr="00341E3B" w:rsidRDefault="00341E3B" w:rsidP="00341E3B">
      <w:pPr>
        <w:widowControl/>
        <w:autoSpaceDE/>
        <w:autoSpaceDN/>
        <w:jc w:val="both"/>
        <w:rPr>
          <w:rFonts w:ascii="Calibri" w:eastAsia="Calibri" w:hAnsi="Calibri" w:cs="Times New Roman"/>
          <w:kern w:val="2"/>
          <w:sz w:val="24"/>
          <w:szCs w:val="24"/>
          <w14:ligatures w14:val="standardContextual"/>
        </w:rPr>
      </w:pPr>
      <w:r w:rsidRPr="00341E3B">
        <w:rPr>
          <w:rFonts w:ascii="Calibri" w:eastAsia="Calibri" w:hAnsi="Calibri" w:cs="Times New Roman"/>
          <w:kern w:val="2"/>
          <w:sz w:val="24"/>
          <w:szCs w:val="24"/>
          <w14:ligatures w14:val="standardContextual"/>
        </w:rPr>
        <w:t>Nel 1841, dopo 18 mesi di lavoro, l’artista non era ancora soddisfatto della sua opera e la distrusse per ricominciare daccapo.</w:t>
      </w:r>
    </w:p>
    <w:p w14:paraId="414D709C" w14:textId="77777777" w:rsidR="00341E3B" w:rsidRPr="00341E3B" w:rsidRDefault="00341E3B" w:rsidP="00341E3B">
      <w:pPr>
        <w:widowControl/>
        <w:autoSpaceDE/>
        <w:autoSpaceDN/>
        <w:jc w:val="both"/>
        <w:rPr>
          <w:rFonts w:ascii="Calibri" w:eastAsia="Calibri" w:hAnsi="Calibri" w:cs="Times New Roman"/>
          <w:kern w:val="2"/>
          <w:sz w:val="24"/>
          <w:szCs w:val="24"/>
          <w14:ligatures w14:val="standardContextual"/>
        </w:rPr>
      </w:pPr>
      <w:r w:rsidRPr="00341E3B">
        <w:rPr>
          <w:rFonts w:ascii="Calibri" w:eastAsia="Calibri" w:hAnsi="Calibri" w:cs="Times New Roman"/>
          <w:kern w:val="2"/>
          <w:sz w:val="24"/>
          <w:szCs w:val="24"/>
          <w14:ligatures w14:val="standardContextual"/>
        </w:rPr>
        <w:t>Nel 1857, dopo la morte dello scultore, si arrivò a firmare un secondo contratto con gli eredi della sua bottega: tutto il materiale prodotto fino a quel momento sarebbe stato consegnato a Rosa Trivulzio, con l’impossibilità però di poter essere copiato. Dopo una lunga contrattazione, il marmo arrivò a Milano ancora non ultimato; fu completato, forse, dallo scultore Vincenzo Vela e collocato sulla loggia del palazzo Poldi Pezzoli nel 1861, quando Rosa era ormai morta, mentre il modello in gesso fu sistemato al piano terreno, all’interno del Salone.</w:t>
      </w:r>
    </w:p>
    <w:p w14:paraId="52E5E3B1" w14:textId="77777777" w:rsidR="00341E3B" w:rsidRPr="00341E3B" w:rsidRDefault="00341E3B" w:rsidP="00341E3B">
      <w:pPr>
        <w:widowControl/>
        <w:autoSpaceDE/>
        <w:autoSpaceDN/>
        <w:jc w:val="both"/>
        <w:rPr>
          <w:rFonts w:ascii="Calibri" w:eastAsia="Calibri" w:hAnsi="Calibri" w:cs="Times New Roman"/>
          <w:kern w:val="2"/>
          <w:sz w:val="24"/>
          <w:szCs w:val="24"/>
          <w14:ligatures w14:val="standardContextual"/>
        </w:rPr>
      </w:pPr>
      <w:r w:rsidRPr="00341E3B">
        <w:rPr>
          <w:rFonts w:ascii="Calibri" w:eastAsia="Calibri" w:hAnsi="Calibri" w:cs="Times New Roman"/>
          <w:kern w:val="2"/>
          <w:sz w:val="24"/>
          <w:szCs w:val="24"/>
          <w14:ligatures w14:val="standardContextual"/>
        </w:rPr>
        <w:t>L’esposizione alle intemperie del marmo statuario tenero ne causò però un rapido deterioramento; per questo, nel 1896, venne sostituito da una fusione in bronzo. </w:t>
      </w:r>
    </w:p>
    <w:p w14:paraId="585CE107" w14:textId="77777777" w:rsidR="00341E3B" w:rsidRPr="00341E3B" w:rsidRDefault="00341E3B" w:rsidP="00341E3B">
      <w:pPr>
        <w:widowControl/>
        <w:autoSpaceDE/>
        <w:autoSpaceDN/>
        <w:jc w:val="both"/>
        <w:rPr>
          <w:rFonts w:ascii="Calibri" w:eastAsia="Calibri" w:hAnsi="Calibri" w:cs="Times New Roman"/>
          <w:kern w:val="2"/>
          <w:sz w:val="24"/>
          <w:szCs w:val="24"/>
          <w14:ligatures w14:val="standardContextual"/>
        </w:rPr>
      </w:pPr>
      <w:r w:rsidRPr="00341E3B">
        <w:rPr>
          <w:rFonts w:ascii="Calibri" w:eastAsia="Calibri" w:hAnsi="Calibri" w:cs="Times New Roman"/>
          <w:kern w:val="2"/>
          <w:sz w:val="24"/>
          <w:szCs w:val="24"/>
          <w14:ligatures w14:val="standardContextual"/>
        </w:rPr>
        <w:t>Durante le operazioni di smontaggio, per poter essere spostato all’interno, il marmo si frantumò. Una triste sorte toccò anche al modello in gesso che andò distrutto durante i bombardamenti della Seconda Guerra Mondiale nel 1943. </w:t>
      </w:r>
    </w:p>
    <w:p w14:paraId="7E31C0AD" w14:textId="77777777" w:rsidR="00341E3B" w:rsidRPr="00341E3B" w:rsidRDefault="00341E3B" w:rsidP="00341E3B">
      <w:pPr>
        <w:widowControl/>
        <w:autoSpaceDE/>
        <w:autoSpaceDN/>
        <w:jc w:val="both"/>
        <w:rPr>
          <w:rFonts w:ascii="Calibri" w:eastAsia="Calibri" w:hAnsi="Calibri" w:cs="Times New Roman"/>
          <w:kern w:val="2"/>
          <w:sz w:val="24"/>
          <w:szCs w:val="24"/>
          <w14:ligatures w14:val="standardContextual"/>
        </w:rPr>
      </w:pPr>
      <w:r w:rsidRPr="00341E3B">
        <w:rPr>
          <w:rFonts w:ascii="Calibri" w:eastAsia="Calibri" w:hAnsi="Calibri" w:cs="Times New Roman"/>
          <w:kern w:val="2"/>
          <w:sz w:val="24"/>
          <w:szCs w:val="24"/>
          <w14:ligatures w14:val="standardContextual"/>
        </w:rPr>
        <w:t>Questa replica in bronzo è l’unica testimonianza della composizione di Lorenzo Bartolini ed è oggi visibile esclusivamente dall’infilata di sale della casa museo e non più da via Manzoni.</w:t>
      </w:r>
    </w:p>
    <w:p w14:paraId="55B9A5B5" w14:textId="77777777" w:rsidR="00341E3B" w:rsidRPr="00341E3B" w:rsidRDefault="00341E3B" w:rsidP="00341E3B">
      <w:pPr>
        <w:widowControl/>
        <w:autoSpaceDE/>
        <w:autoSpaceDN/>
        <w:jc w:val="both"/>
        <w:rPr>
          <w:rFonts w:ascii="Calibri" w:eastAsia="Calibri" w:hAnsi="Calibri" w:cs="Times New Roman"/>
          <w:kern w:val="2"/>
          <w:sz w:val="24"/>
          <w:szCs w:val="24"/>
          <w14:ligatures w14:val="standardContextual"/>
        </w:rPr>
      </w:pPr>
      <w:r w:rsidRPr="00341E3B">
        <w:rPr>
          <w:rFonts w:ascii="Calibri" w:eastAsia="Calibri" w:hAnsi="Calibri" w:cs="Times New Roman"/>
          <w:kern w:val="2"/>
          <w:sz w:val="24"/>
          <w:szCs w:val="24"/>
          <w14:ligatures w14:val="standardContextual"/>
        </w:rPr>
        <w:t>A settembre del 2024, con il riallestimento della sala dei fondi oro, si è scelto di valorizzare la scultura eliminando la tenda e inserendo una pellicola anti UV, in modo da rendere visibile e godibile l’opera nella sua grandezza. Durante le visite guidate è anche possibile uscire sulla terrazza e ammirarne i dettagli.</w:t>
      </w:r>
    </w:p>
    <w:p w14:paraId="4E16EA25" w14:textId="77777777" w:rsidR="00341E3B" w:rsidRPr="00341E3B" w:rsidRDefault="00341E3B" w:rsidP="00341E3B">
      <w:pPr>
        <w:widowControl/>
        <w:autoSpaceDE/>
        <w:autoSpaceDN/>
        <w:jc w:val="both"/>
        <w:rPr>
          <w:rFonts w:ascii="Calibri" w:eastAsia="Calibri" w:hAnsi="Calibri" w:cs="Times New Roman"/>
          <w:kern w:val="2"/>
          <w:sz w:val="24"/>
          <w:szCs w:val="24"/>
          <w14:ligatures w14:val="standardContextual"/>
        </w:rPr>
      </w:pPr>
    </w:p>
    <w:p w14:paraId="60215BAA" w14:textId="77777777" w:rsidR="00341E3B" w:rsidRPr="00341E3B" w:rsidRDefault="00341E3B" w:rsidP="00341E3B">
      <w:pPr>
        <w:widowControl/>
        <w:autoSpaceDE/>
        <w:autoSpaceDN/>
        <w:jc w:val="both"/>
        <w:rPr>
          <w:rFonts w:ascii="Calibri" w:eastAsia="Calibri" w:hAnsi="Calibri" w:cs="Times New Roman"/>
          <w:kern w:val="2"/>
          <w:sz w:val="24"/>
          <w:szCs w:val="24"/>
          <w14:ligatures w14:val="standardContextual"/>
        </w:rPr>
      </w:pPr>
      <w:r w:rsidRPr="00341E3B">
        <w:rPr>
          <w:rFonts w:ascii="Calibri" w:eastAsia="Calibri" w:hAnsi="Calibri" w:cs="Times New Roman"/>
          <w:kern w:val="2"/>
          <w:sz w:val="24"/>
          <w:szCs w:val="24"/>
          <w14:ligatures w14:val="standardContextual"/>
        </w:rPr>
        <w:t xml:space="preserve">Nel settembre di quest’anno hanno preso il via i lavori di restauro attraverso un cantiere visibile, </w:t>
      </w:r>
      <w:r w:rsidRPr="00341E3B">
        <w:rPr>
          <w:rFonts w:ascii="Calibri" w:eastAsia="Calibri" w:hAnsi="Calibri" w:cs="Times New Roman"/>
          <w:b/>
          <w:bCs/>
          <w:kern w:val="2"/>
          <w:sz w:val="24"/>
          <w:szCs w:val="24"/>
          <w14:ligatures w14:val="standardContextual"/>
        </w:rPr>
        <w:t>sostenuto da Italia Nostra</w:t>
      </w:r>
      <w:r w:rsidRPr="00341E3B">
        <w:rPr>
          <w:rFonts w:ascii="Calibri" w:eastAsia="Calibri" w:hAnsi="Calibri" w:cs="Times New Roman"/>
          <w:kern w:val="2"/>
          <w:sz w:val="24"/>
          <w:szCs w:val="24"/>
          <w14:ligatures w14:val="standardContextual"/>
        </w:rPr>
        <w:t>, e oggi il restauro è terminato.</w:t>
      </w:r>
    </w:p>
    <w:p w14:paraId="7AC67ADF" w14:textId="77777777" w:rsidR="00341E3B" w:rsidRPr="00341E3B" w:rsidRDefault="00341E3B" w:rsidP="00341E3B">
      <w:pPr>
        <w:widowControl/>
        <w:autoSpaceDE/>
        <w:autoSpaceDN/>
        <w:jc w:val="both"/>
        <w:rPr>
          <w:rFonts w:ascii="Calibri" w:eastAsia="Calibri" w:hAnsi="Calibri" w:cs="Times New Roman"/>
          <w:kern w:val="2"/>
          <w:sz w:val="24"/>
          <w:szCs w:val="24"/>
          <w14:ligatures w14:val="standardContextual"/>
        </w:rPr>
      </w:pPr>
      <w:r w:rsidRPr="00341E3B">
        <w:rPr>
          <w:rFonts w:ascii="Calibri" w:eastAsia="Calibri" w:hAnsi="Calibri" w:cs="Times New Roman"/>
          <w:kern w:val="2"/>
          <w:sz w:val="24"/>
          <w:szCs w:val="24"/>
          <w14:ligatures w14:val="standardContextual"/>
        </w:rPr>
        <w:t>L’intervento, a cura di Mario Colella, è durato circa 2 mesi e ha previsto una prima fase di pulitura della superficie con acqua demineralizzata atomizzata e pennelli a setole morbide, al fine di rimuovere i depositi superficiali incoerenti. Eventuali incrostazioni più tenaci sono state assottigliate mediante l’impiego di acqua tiepida e spazzole in nylon.</w:t>
      </w:r>
    </w:p>
    <w:p w14:paraId="60A57145" w14:textId="77777777" w:rsidR="007311CB" w:rsidRDefault="007311CB" w:rsidP="00341E3B">
      <w:pPr>
        <w:widowControl/>
        <w:autoSpaceDE/>
        <w:autoSpaceDN/>
        <w:jc w:val="both"/>
        <w:rPr>
          <w:rFonts w:ascii="Calibri" w:eastAsia="Calibri" w:hAnsi="Calibri" w:cs="Times New Roman"/>
          <w:kern w:val="2"/>
          <w:sz w:val="24"/>
          <w:szCs w:val="24"/>
          <w14:ligatures w14:val="standardContextual"/>
        </w:rPr>
      </w:pPr>
    </w:p>
    <w:p w14:paraId="3AFA48D7" w14:textId="77777777" w:rsidR="007311CB" w:rsidRDefault="007311CB" w:rsidP="00341E3B">
      <w:pPr>
        <w:widowControl/>
        <w:autoSpaceDE/>
        <w:autoSpaceDN/>
        <w:jc w:val="both"/>
        <w:rPr>
          <w:rFonts w:ascii="Calibri" w:eastAsia="Calibri" w:hAnsi="Calibri" w:cs="Times New Roman"/>
          <w:kern w:val="2"/>
          <w:sz w:val="24"/>
          <w:szCs w:val="24"/>
          <w14:ligatures w14:val="standardContextual"/>
        </w:rPr>
      </w:pPr>
    </w:p>
    <w:p w14:paraId="36611629" w14:textId="769043CD" w:rsidR="007311CB" w:rsidRDefault="00341E3B" w:rsidP="00341E3B">
      <w:pPr>
        <w:widowControl/>
        <w:autoSpaceDE/>
        <w:autoSpaceDN/>
        <w:jc w:val="both"/>
        <w:rPr>
          <w:rFonts w:ascii="Calibri" w:eastAsia="Calibri" w:hAnsi="Calibri" w:cs="Times New Roman"/>
          <w:kern w:val="2"/>
          <w:sz w:val="24"/>
          <w:szCs w:val="24"/>
          <w14:ligatures w14:val="standardContextual"/>
        </w:rPr>
      </w:pPr>
      <w:r w:rsidRPr="00341E3B">
        <w:rPr>
          <w:rFonts w:ascii="Calibri" w:eastAsia="Calibri" w:hAnsi="Calibri" w:cs="Times New Roman"/>
          <w:kern w:val="2"/>
          <w:sz w:val="24"/>
          <w:szCs w:val="24"/>
          <w14:ligatures w14:val="standardContextual"/>
        </w:rPr>
        <w:t>A seguito si è proceduto all’eliminazione del protettivo applicato durante il restauro del 2001–2003, costituito da una resina acrilica (</w:t>
      </w:r>
      <w:proofErr w:type="spellStart"/>
      <w:r w:rsidRPr="00341E3B">
        <w:rPr>
          <w:rFonts w:ascii="Calibri" w:eastAsia="Calibri" w:hAnsi="Calibri" w:cs="Times New Roman"/>
          <w:kern w:val="2"/>
          <w:sz w:val="24"/>
          <w:szCs w:val="24"/>
          <w14:ligatures w14:val="standardContextual"/>
        </w:rPr>
        <w:t>Incralac</w:t>
      </w:r>
      <w:proofErr w:type="spellEnd"/>
      <w:r w:rsidRPr="00341E3B">
        <w:rPr>
          <w:rFonts w:ascii="Calibri" w:eastAsia="Calibri" w:hAnsi="Calibri" w:cs="Times New Roman"/>
          <w:kern w:val="2"/>
          <w:sz w:val="24"/>
          <w:szCs w:val="24"/>
          <w14:ligatures w14:val="standardContextual"/>
        </w:rPr>
        <w:t>) e da una miscela cerosa (Res-Wax), nonché dei residui di</w:t>
      </w:r>
    </w:p>
    <w:p w14:paraId="2B64AF5B" w14:textId="0AA9FD24" w:rsidR="00341E3B" w:rsidRPr="00341E3B" w:rsidRDefault="00341E3B" w:rsidP="00341E3B">
      <w:pPr>
        <w:widowControl/>
        <w:autoSpaceDE/>
        <w:autoSpaceDN/>
        <w:jc w:val="both"/>
        <w:rPr>
          <w:rFonts w:ascii="Calibri" w:eastAsia="Calibri" w:hAnsi="Calibri" w:cs="Times New Roman"/>
          <w:kern w:val="2"/>
          <w:sz w:val="24"/>
          <w:szCs w:val="24"/>
          <w14:ligatures w14:val="standardContextual"/>
        </w:rPr>
      </w:pPr>
      <w:r w:rsidRPr="00341E3B">
        <w:rPr>
          <w:rFonts w:ascii="Calibri" w:eastAsia="Calibri" w:hAnsi="Calibri" w:cs="Times New Roman"/>
          <w:kern w:val="2"/>
          <w:sz w:val="24"/>
          <w:szCs w:val="24"/>
          <w14:ligatures w14:val="standardContextual"/>
        </w:rPr>
        <w:t xml:space="preserve">vernice nera ancora presenti. L’operazione è stata condotta mediante l’impiego di </w:t>
      </w:r>
      <w:proofErr w:type="spellStart"/>
      <w:r w:rsidRPr="00341E3B">
        <w:rPr>
          <w:rFonts w:ascii="Calibri" w:eastAsia="Calibri" w:hAnsi="Calibri" w:cs="Times New Roman"/>
          <w:kern w:val="2"/>
          <w:sz w:val="24"/>
          <w:szCs w:val="24"/>
          <w14:ligatures w14:val="standardContextual"/>
        </w:rPr>
        <w:t>Solvengel</w:t>
      </w:r>
      <w:proofErr w:type="spellEnd"/>
      <w:r w:rsidRPr="00341E3B">
        <w:rPr>
          <w:rFonts w:ascii="Calibri" w:eastAsia="Calibri" w:hAnsi="Calibri" w:cs="Times New Roman"/>
          <w:kern w:val="2"/>
          <w:sz w:val="24"/>
          <w:szCs w:val="24"/>
          <w14:ligatures w14:val="standardContextual"/>
        </w:rPr>
        <w:t>, che ha consentito un’azione selettiva e non invasiva sui materiali costitutivi dell’opera.</w:t>
      </w:r>
    </w:p>
    <w:p w14:paraId="50A7F0BA" w14:textId="77777777" w:rsidR="00341E3B" w:rsidRPr="00341E3B" w:rsidRDefault="00341E3B" w:rsidP="00341E3B">
      <w:pPr>
        <w:widowControl/>
        <w:autoSpaceDE/>
        <w:autoSpaceDN/>
        <w:jc w:val="both"/>
        <w:rPr>
          <w:rFonts w:ascii="Calibri" w:eastAsia="Calibri" w:hAnsi="Calibri" w:cs="Times New Roman"/>
          <w:kern w:val="2"/>
          <w:sz w:val="24"/>
          <w:szCs w:val="24"/>
          <w14:ligatures w14:val="standardContextual"/>
        </w:rPr>
      </w:pPr>
      <w:r w:rsidRPr="00341E3B">
        <w:rPr>
          <w:rFonts w:ascii="Calibri" w:eastAsia="Calibri" w:hAnsi="Calibri" w:cs="Times New Roman"/>
          <w:kern w:val="2"/>
          <w:sz w:val="24"/>
          <w:szCs w:val="24"/>
          <w14:ligatures w14:val="standardContextual"/>
        </w:rPr>
        <w:t>Sono stati usati più strati di vernice incolore trasparente come protettivo per metalli e inibitore della corrosione, e infine una resina acrilica e due cere a base di cere naturali cristalline, polimeri organici, solventi esteri e terpenici, sempre incolore.</w:t>
      </w:r>
    </w:p>
    <w:p w14:paraId="55CAF206" w14:textId="77777777" w:rsidR="00341E3B" w:rsidRPr="00341E3B" w:rsidRDefault="00341E3B" w:rsidP="00341E3B">
      <w:pPr>
        <w:widowControl/>
        <w:autoSpaceDE/>
        <w:autoSpaceDN/>
        <w:jc w:val="both"/>
        <w:rPr>
          <w:rFonts w:ascii="Calibri" w:eastAsia="Calibri" w:hAnsi="Calibri" w:cs="Times New Roman"/>
          <w:kern w:val="2"/>
          <w:sz w:val="24"/>
          <w:szCs w:val="24"/>
          <w14:ligatures w14:val="standardContextual"/>
        </w:rPr>
      </w:pPr>
      <w:r w:rsidRPr="00341E3B">
        <w:rPr>
          <w:rFonts w:ascii="Calibri" w:eastAsia="Calibri" w:hAnsi="Calibri" w:cs="Times New Roman"/>
          <w:kern w:val="2"/>
          <w:sz w:val="24"/>
          <w:szCs w:val="24"/>
          <w14:ligatures w14:val="standardContextual"/>
        </w:rPr>
        <w:t xml:space="preserve">Particolarmente complessa si è rivelata la fase di estrazione dei sali di rame presenti nel basamento. Per la rimozione dei solfati di rame è stato applicato un gel di Agar </w:t>
      </w:r>
      <w:proofErr w:type="spellStart"/>
      <w:r w:rsidRPr="00341E3B">
        <w:rPr>
          <w:rFonts w:ascii="Calibri" w:eastAsia="Calibri" w:hAnsi="Calibri" w:cs="Times New Roman"/>
          <w:kern w:val="2"/>
          <w:sz w:val="24"/>
          <w:szCs w:val="24"/>
          <w14:ligatures w14:val="standardContextual"/>
        </w:rPr>
        <w:t>Agar</w:t>
      </w:r>
      <w:proofErr w:type="spellEnd"/>
      <w:r w:rsidRPr="00341E3B">
        <w:rPr>
          <w:rFonts w:ascii="Calibri" w:eastAsia="Calibri" w:hAnsi="Calibri" w:cs="Times New Roman"/>
          <w:kern w:val="2"/>
          <w:sz w:val="24"/>
          <w:szCs w:val="24"/>
          <w14:ligatures w14:val="standardContextual"/>
        </w:rPr>
        <w:t xml:space="preserve"> additivato con E.D.T.A. (5%) come agente complessante, al fine di favorire la migrazione e l’asportazione controllata dei sali solubili.</w:t>
      </w:r>
    </w:p>
    <w:p w14:paraId="65B3C3F1" w14:textId="77777777" w:rsidR="00341E3B" w:rsidRPr="00341E3B" w:rsidRDefault="00341E3B" w:rsidP="00341E3B">
      <w:pPr>
        <w:widowControl/>
        <w:autoSpaceDE/>
        <w:autoSpaceDN/>
        <w:jc w:val="both"/>
        <w:rPr>
          <w:rFonts w:ascii="Calibri" w:eastAsia="Calibri" w:hAnsi="Calibri" w:cs="Times New Roman"/>
          <w:kern w:val="2"/>
          <w:sz w:val="24"/>
          <w:szCs w:val="24"/>
          <w14:ligatures w14:val="standardContextual"/>
        </w:rPr>
      </w:pPr>
    </w:p>
    <w:p w14:paraId="3C70E6BE" w14:textId="77777777" w:rsidR="00341E3B" w:rsidRPr="00341E3B" w:rsidRDefault="00341E3B" w:rsidP="00341E3B">
      <w:pPr>
        <w:widowControl/>
        <w:autoSpaceDE/>
        <w:autoSpaceDN/>
        <w:jc w:val="both"/>
        <w:rPr>
          <w:rFonts w:ascii="Calibri" w:eastAsia="Calibri" w:hAnsi="Calibri" w:cs="Times New Roman"/>
          <w:i/>
          <w:iCs/>
          <w:kern w:val="2"/>
          <w:sz w:val="24"/>
          <w:szCs w:val="24"/>
          <w14:ligatures w14:val="standardContextual"/>
        </w:rPr>
      </w:pPr>
      <w:r w:rsidRPr="00341E3B">
        <w:rPr>
          <w:rFonts w:ascii="Calibri" w:eastAsia="Calibri" w:hAnsi="Calibri" w:cs="Times New Roman"/>
          <w:i/>
          <w:iCs/>
          <w:kern w:val="2"/>
          <w:sz w:val="24"/>
          <w:szCs w:val="24"/>
          <w14:ligatures w14:val="standardContextual"/>
        </w:rPr>
        <w:t xml:space="preserve">Siamo molto soddisfatti del risultato ottenuto </w:t>
      </w:r>
      <w:r w:rsidRPr="00341E3B">
        <w:rPr>
          <w:rFonts w:ascii="Calibri" w:eastAsia="Calibri" w:hAnsi="Calibri" w:cs="Times New Roman"/>
          <w:kern w:val="2"/>
          <w:sz w:val="24"/>
          <w:szCs w:val="24"/>
          <w14:ligatures w14:val="standardContextual"/>
        </w:rPr>
        <w:t>– dichiara Alessandra Quarto, direttore del Museo Poldi Pezzoli –</w:t>
      </w:r>
      <w:r w:rsidRPr="00341E3B">
        <w:rPr>
          <w:rFonts w:ascii="Calibri" w:eastAsia="Calibri" w:hAnsi="Calibri" w:cs="Times New Roman"/>
          <w:i/>
          <w:iCs/>
          <w:kern w:val="2"/>
          <w:sz w:val="24"/>
          <w:szCs w:val="24"/>
          <w14:ligatures w14:val="standardContextual"/>
        </w:rPr>
        <w:t xml:space="preserve"> l’opera è finalmente tornata alla sua cromia originale ed è finalmente visibile dal pubblico dalle sale del Museo. </w:t>
      </w:r>
    </w:p>
    <w:p w14:paraId="5250D9F8" w14:textId="77777777" w:rsidR="00341E3B" w:rsidRPr="00341E3B" w:rsidRDefault="00341E3B" w:rsidP="00341E3B">
      <w:pPr>
        <w:widowControl/>
        <w:autoSpaceDE/>
        <w:autoSpaceDN/>
        <w:jc w:val="both"/>
        <w:rPr>
          <w:rFonts w:ascii="Calibri" w:eastAsia="Calibri" w:hAnsi="Calibri" w:cs="Times New Roman"/>
          <w:i/>
          <w:iCs/>
          <w:kern w:val="2"/>
          <w:sz w:val="24"/>
          <w:szCs w:val="24"/>
          <w14:ligatures w14:val="standardContextual"/>
        </w:rPr>
      </w:pPr>
      <w:r w:rsidRPr="00341E3B">
        <w:rPr>
          <w:rFonts w:ascii="Calibri" w:eastAsia="Calibri" w:hAnsi="Calibri" w:cs="Times New Roman"/>
          <w:i/>
          <w:iCs/>
          <w:kern w:val="2"/>
          <w:sz w:val="24"/>
          <w:szCs w:val="24"/>
          <w14:ligatures w14:val="standardContextual"/>
        </w:rPr>
        <w:t> </w:t>
      </w:r>
    </w:p>
    <w:p w14:paraId="02C6DBDC" w14:textId="77777777" w:rsidR="00341E3B" w:rsidRDefault="00341E3B" w:rsidP="00341E3B">
      <w:pPr>
        <w:widowControl/>
        <w:autoSpaceDE/>
        <w:autoSpaceDN/>
        <w:jc w:val="both"/>
        <w:rPr>
          <w:rFonts w:ascii="Calibri" w:eastAsia="Calibri" w:hAnsi="Calibri" w:cs="Times New Roman"/>
          <w:kern w:val="2"/>
          <w:sz w:val="24"/>
          <w:szCs w:val="24"/>
          <w14:ligatures w14:val="standardContextual"/>
        </w:rPr>
      </w:pPr>
      <w:r w:rsidRPr="00341E3B">
        <w:rPr>
          <w:rFonts w:ascii="Calibri" w:eastAsia="Calibri" w:hAnsi="Calibri" w:cs="Times New Roman"/>
          <w:i/>
          <w:iCs/>
          <w:kern w:val="2"/>
          <w:sz w:val="24"/>
          <w:szCs w:val="24"/>
          <w14:ligatures w14:val="standardContextual"/>
        </w:rPr>
        <w:t xml:space="preserve">La sezione di Milano di Italia Nostra è lieta di poter partecipare al restauro di questo importante gruppo scultoreo con un contributo al Museo Poldi Pezzoli, realizzando le finalità del fondo per i restauri istituito grazie alla generosità della famiglia Monti. Nel settantesimo anniversario dalla fondazione dell'associazione, questa attività rappresenta uno degli ambiti di intervento dell'associazione più rilevanti per contribuire alla fruizione del patrimonio storico e artistico da parte dei cittadini </w:t>
      </w:r>
      <w:r w:rsidRPr="00341E3B">
        <w:rPr>
          <w:rFonts w:ascii="Calibri" w:eastAsia="Calibri" w:hAnsi="Calibri" w:cs="Times New Roman"/>
          <w:kern w:val="2"/>
          <w:sz w:val="24"/>
          <w:szCs w:val="24"/>
          <w14:ligatures w14:val="standardContextual"/>
        </w:rPr>
        <w:t>– dichiara Edoardo Croci, Presidente Nazionale di Italia Nostra.</w:t>
      </w:r>
    </w:p>
    <w:p w14:paraId="0CB555F1" w14:textId="77777777" w:rsidR="007311CB" w:rsidRDefault="007311CB" w:rsidP="00341E3B">
      <w:pPr>
        <w:widowControl/>
        <w:autoSpaceDE/>
        <w:autoSpaceDN/>
        <w:jc w:val="both"/>
        <w:rPr>
          <w:rFonts w:ascii="Calibri" w:eastAsia="Calibri" w:hAnsi="Calibri" w:cs="Times New Roman"/>
          <w:kern w:val="2"/>
          <w:sz w:val="24"/>
          <w:szCs w:val="24"/>
          <w14:ligatures w14:val="standardContextual"/>
        </w:rPr>
      </w:pPr>
    </w:p>
    <w:p w14:paraId="5CE28F0A" w14:textId="77777777" w:rsidR="002D5E82" w:rsidRDefault="002D5E82" w:rsidP="002D5E82">
      <w:pPr>
        <w:widowControl/>
        <w:autoSpaceDE/>
        <w:autoSpaceDN/>
        <w:jc w:val="right"/>
        <w:rPr>
          <w:rFonts w:ascii="Calibri" w:eastAsia="Calibri" w:hAnsi="Calibri" w:cs="Times New Roman"/>
          <w:kern w:val="2"/>
          <w:sz w:val="24"/>
          <w:szCs w:val="24"/>
          <w14:ligatures w14:val="standardContextual"/>
        </w:rPr>
      </w:pPr>
    </w:p>
    <w:p w14:paraId="019E739C" w14:textId="25E1CA60" w:rsidR="002D5E82" w:rsidRDefault="002D5E82" w:rsidP="002D5E82">
      <w:pPr>
        <w:widowControl/>
        <w:autoSpaceDE/>
        <w:autoSpaceDN/>
        <w:jc w:val="right"/>
        <w:rPr>
          <w:rFonts w:ascii="Calibri" w:eastAsia="Calibri" w:hAnsi="Calibri" w:cs="Times New Roman"/>
          <w:kern w:val="2"/>
          <w:sz w:val="24"/>
          <w:szCs w:val="24"/>
          <w14:ligatures w14:val="standardContextual"/>
        </w:rPr>
      </w:pPr>
      <w:r>
        <w:rPr>
          <w:rFonts w:ascii="Calibri" w:eastAsia="Calibri" w:hAnsi="Calibri" w:cs="Times New Roman"/>
          <w:kern w:val="2"/>
          <w:sz w:val="24"/>
          <w:szCs w:val="24"/>
          <w14:ligatures w14:val="standardContextual"/>
        </w:rPr>
        <w:t xml:space="preserve">Milano, </w:t>
      </w:r>
      <w:r w:rsidR="009229ED">
        <w:rPr>
          <w:rFonts w:ascii="Calibri" w:eastAsia="Calibri" w:hAnsi="Calibri" w:cs="Times New Roman"/>
          <w:kern w:val="2"/>
          <w:sz w:val="24"/>
          <w:szCs w:val="24"/>
          <w14:ligatures w14:val="standardContextual"/>
        </w:rPr>
        <w:t>3 dicembre</w:t>
      </w:r>
      <w:r>
        <w:rPr>
          <w:rFonts w:ascii="Calibri" w:eastAsia="Calibri" w:hAnsi="Calibri" w:cs="Times New Roman"/>
          <w:kern w:val="2"/>
          <w:sz w:val="24"/>
          <w:szCs w:val="24"/>
          <w14:ligatures w14:val="standardContextual"/>
        </w:rPr>
        <w:t xml:space="preserve"> 2025</w:t>
      </w:r>
    </w:p>
    <w:p w14:paraId="5CD7509C" w14:textId="77777777" w:rsidR="002D5E82" w:rsidRDefault="002D5E82" w:rsidP="00341E3B">
      <w:pPr>
        <w:widowControl/>
        <w:autoSpaceDE/>
        <w:autoSpaceDN/>
        <w:jc w:val="both"/>
        <w:rPr>
          <w:rFonts w:ascii="Calibri" w:eastAsia="Calibri" w:hAnsi="Calibri" w:cs="Times New Roman"/>
          <w:kern w:val="2"/>
          <w:sz w:val="24"/>
          <w:szCs w:val="24"/>
          <w14:ligatures w14:val="standardContextual"/>
        </w:rPr>
      </w:pPr>
    </w:p>
    <w:p w14:paraId="51FFEBDC" w14:textId="0409A8D4" w:rsidR="002D5E82" w:rsidRDefault="002D5E82" w:rsidP="00341E3B">
      <w:pPr>
        <w:widowControl/>
        <w:autoSpaceDE/>
        <w:autoSpaceDN/>
        <w:jc w:val="both"/>
        <w:rPr>
          <w:rFonts w:ascii="Calibri" w:eastAsia="Calibri" w:hAnsi="Calibri" w:cs="Times New Roman"/>
          <w:kern w:val="2"/>
          <w:sz w:val="24"/>
          <w:szCs w:val="24"/>
          <w14:ligatures w14:val="standardContextual"/>
        </w:rPr>
      </w:pPr>
      <w:r w:rsidRPr="002D5E82">
        <w:rPr>
          <w:rFonts w:ascii="Calibri" w:eastAsia="Calibri" w:hAnsi="Calibri" w:cs="Times New Roman"/>
          <w:kern w:val="2"/>
          <w:sz w:val="24"/>
          <w:szCs w:val="24"/>
          <w14:ligatures w14:val="standardContextual"/>
        </w:rPr>
        <w:t xml:space="preserve">Contatti: </w:t>
      </w:r>
    </w:p>
    <w:p w14:paraId="7037CF84" w14:textId="77777777" w:rsidR="002D5E82" w:rsidRDefault="002D5E82" w:rsidP="00341E3B">
      <w:pPr>
        <w:widowControl/>
        <w:autoSpaceDE/>
        <w:autoSpaceDN/>
        <w:jc w:val="both"/>
        <w:rPr>
          <w:rFonts w:ascii="Calibri" w:eastAsia="Calibri" w:hAnsi="Calibri" w:cs="Times New Roman"/>
          <w:kern w:val="2"/>
          <w:sz w:val="24"/>
          <w:szCs w:val="24"/>
          <w14:ligatures w14:val="standardContextual"/>
        </w:rPr>
      </w:pPr>
      <w:r w:rsidRPr="002D5E82">
        <w:rPr>
          <w:rFonts w:ascii="Calibri" w:eastAsia="Calibri" w:hAnsi="Calibri" w:cs="Times New Roman"/>
          <w:kern w:val="2"/>
          <w:sz w:val="24"/>
          <w:szCs w:val="24"/>
          <w14:ligatures w14:val="standardContextual"/>
        </w:rPr>
        <w:t xml:space="preserve">Ufficio Stampa Museo Poldi Pezzoli </w:t>
      </w:r>
    </w:p>
    <w:p w14:paraId="137E28CC" w14:textId="77777777" w:rsidR="002D5E82" w:rsidRDefault="002D5E82" w:rsidP="00341E3B">
      <w:pPr>
        <w:widowControl/>
        <w:autoSpaceDE/>
        <w:autoSpaceDN/>
        <w:jc w:val="both"/>
        <w:rPr>
          <w:rFonts w:ascii="Calibri" w:eastAsia="Calibri" w:hAnsi="Calibri" w:cs="Times New Roman"/>
          <w:kern w:val="2"/>
          <w:sz w:val="24"/>
          <w:szCs w:val="24"/>
          <w14:ligatures w14:val="standardContextual"/>
        </w:rPr>
      </w:pPr>
      <w:r w:rsidRPr="002D5E82">
        <w:rPr>
          <w:rFonts w:ascii="Calibri" w:eastAsia="Calibri" w:hAnsi="Calibri" w:cs="Times New Roman"/>
          <w:kern w:val="2"/>
          <w:sz w:val="24"/>
          <w:szCs w:val="24"/>
          <w14:ligatures w14:val="standardContextual"/>
        </w:rPr>
        <w:t xml:space="preserve">Ilaria Toniolo </w:t>
      </w:r>
    </w:p>
    <w:p w14:paraId="30CB585D" w14:textId="77777777" w:rsidR="002D5E82" w:rsidRDefault="002D5E82" w:rsidP="00341E3B">
      <w:pPr>
        <w:widowControl/>
        <w:autoSpaceDE/>
        <w:autoSpaceDN/>
        <w:jc w:val="both"/>
        <w:rPr>
          <w:rFonts w:ascii="Calibri" w:eastAsia="Calibri" w:hAnsi="Calibri" w:cs="Times New Roman"/>
          <w:kern w:val="2"/>
          <w:sz w:val="24"/>
          <w:szCs w:val="24"/>
          <w14:ligatures w14:val="standardContextual"/>
        </w:rPr>
      </w:pPr>
      <w:r w:rsidRPr="002D5E82">
        <w:rPr>
          <w:rFonts w:ascii="Calibri" w:eastAsia="Calibri" w:hAnsi="Calibri" w:cs="Times New Roman"/>
          <w:kern w:val="2"/>
          <w:sz w:val="24"/>
          <w:szCs w:val="24"/>
          <w14:ligatures w14:val="standardContextual"/>
        </w:rPr>
        <w:t xml:space="preserve">3395006530 </w:t>
      </w:r>
    </w:p>
    <w:p w14:paraId="7F582F11" w14:textId="69EFD500" w:rsidR="007311CB" w:rsidRPr="00341E3B" w:rsidRDefault="002D5E82" w:rsidP="00341E3B">
      <w:pPr>
        <w:widowControl/>
        <w:autoSpaceDE/>
        <w:autoSpaceDN/>
        <w:jc w:val="both"/>
        <w:rPr>
          <w:rFonts w:ascii="Calibri" w:eastAsia="Calibri" w:hAnsi="Calibri" w:cs="Times New Roman"/>
          <w:kern w:val="2"/>
          <w:sz w:val="24"/>
          <w:szCs w:val="24"/>
          <w14:ligatures w14:val="standardContextual"/>
        </w:rPr>
      </w:pPr>
      <w:r w:rsidRPr="002D5E82">
        <w:rPr>
          <w:rFonts w:ascii="Calibri" w:eastAsia="Calibri" w:hAnsi="Calibri" w:cs="Times New Roman"/>
          <w:kern w:val="2"/>
          <w:sz w:val="24"/>
          <w:szCs w:val="24"/>
          <w14:ligatures w14:val="standardContextual"/>
        </w:rPr>
        <w:t>toniolo@museopoldipezzoli.org</w:t>
      </w:r>
    </w:p>
    <w:p w14:paraId="21ED3574" w14:textId="77777777" w:rsidR="00341E3B" w:rsidRPr="00341E3B" w:rsidRDefault="00341E3B" w:rsidP="00341E3B">
      <w:pPr>
        <w:widowControl/>
        <w:autoSpaceDE/>
        <w:autoSpaceDN/>
        <w:jc w:val="both"/>
        <w:rPr>
          <w:rFonts w:ascii="Calibri" w:eastAsia="Calibri" w:hAnsi="Calibri" w:cs="Times New Roman"/>
          <w:i/>
          <w:iCs/>
          <w:kern w:val="2"/>
          <w:sz w:val="24"/>
          <w:szCs w:val="24"/>
          <w14:ligatures w14:val="standardContextual"/>
        </w:rPr>
      </w:pPr>
    </w:p>
    <w:p w14:paraId="24287544" w14:textId="77777777" w:rsidR="00341E3B" w:rsidRPr="00341E3B" w:rsidRDefault="00341E3B" w:rsidP="00341E3B">
      <w:pPr>
        <w:widowControl/>
        <w:autoSpaceDE/>
        <w:autoSpaceDN/>
        <w:jc w:val="both"/>
        <w:rPr>
          <w:rFonts w:ascii="Calibri" w:eastAsia="Calibri" w:hAnsi="Calibri" w:cs="Times New Roman"/>
          <w:kern w:val="2"/>
          <w:sz w:val="24"/>
          <w:szCs w:val="24"/>
          <w14:ligatures w14:val="standardContextual"/>
        </w:rPr>
      </w:pPr>
    </w:p>
    <w:p w14:paraId="3184CDFE" w14:textId="77777777" w:rsidR="004B1317" w:rsidRDefault="004B1317">
      <w:pPr>
        <w:pStyle w:val="Corpotesto"/>
        <w:rPr>
          <w:rFonts w:ascii="Times New Roman"/>
          <w:sz w:val="32"/>
        </w:rPr>
      </w:pPr>
    </w:p>
    <w:p w14:paraId="4EDF595F" w14:textId="77777777" w:rsidR="004B1317" w:rsidRDefault="004B1317">
      <w:pPr>
        <w:pStyle w:val="Corpotesto"/>
        <w:spacing w:before="244"/>
        <w:rPr>
          <w:rFonts w:ascii="Times New Roman"/>
          <w:sz w:val="32"/>
        </w:rPr>
      </w:pPr>
    </w:p>
    <w:p w14:paraId="5AF1557A" w14:textId="374ED40D" w:rsidR="004B1317" w:rsidRDefault="004B1317">
      <w:pPr>
        <w:pStyle w:val="Corpotesto"/>
        <w:spacing w:before="271"/>
        <w:ind w:left="141" w:right="132"/>
        <w:jc w:val="both"/>
      </w:pPr>
    </w:p>
    <w:sectPr w:rsidR="004B1317">
      <w:headerReference w:type="default" r:id="rId6"/>
      <w:footerReference w:type="default" r:id="rId7"/>
      <w:pgSz w:w="11910" w:h="16840"/>
      <w:pgMar w:top="2440" w:right="992" w:bottom="1100" w:left="992" w:header="818"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0C06C" w14:textId="77777777" w:rsidR="00003259" w:rsidRDefault="00003259">
      <w:r>
        <w:separator/>
      </w:r>
    </w:p>
  </w:endnote>
  <w:endnote w:type="continuationSeparator" w:id="0">
    <w:p w14:paraId="72D6E7BE" w14:textId="77777777" w:rsidR="00003259" w:rsidRDefault="00003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F917A" w14:textId="77777777" w:rsidR="004B1317" w:rsidRDefault="002D5E82">
    <w:pPr>
      <w:pStyle w:val="Corpotesto"/>
      <w:spacing w:line="14" w:lineRule="auto"/>
      <w:rPr>
        <w:sz w:val="20"/>
      </w:rPr>
    </w:pPr>
    <w:r>
      <w:rPr>
        <w:noProof/>
        <w:sz w:val="20"/>
      </w:rPr>
      <mc:AlternateContent>
        <mc:Choice Requires="wps">
          <w:drawing>
            <wp:anchor distT="0" distB="0" distL="0" distR="0" simplePos="0" relativeHeight="487552512" behindDoc="1" locked="0" layoutInCell="1" allowOverlap="1" wp14:anchorId="083A7487" wp14:editId="459519C9">
              <wp:simplePos x="0" y="0"/>
              <wp:positionH relativeFrom="page">
                <wp:posOffset>2917698</wp:posOffset>
              </wp:positionH>
              <wp:positionV relativeFrom="page">
                <wp:posOffset>9979100</wp:posOffset>
              </wp:positionV>
              <wp:extent cx="1728470" cy="4743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8470" cy="474345"/>
                      </a:xfrm>
                      <a:prstGeom prst="rect">
                        <a:avLst/>
                      </a:prstGeom>
                    </wps:spPr>
                    <wps:txbx>
                      <w:txbxContent>
                        <w:p w14:paraId="040B1D73" w14:textId="77777777" w:rsidR="004B1317" w:rsidRDefault="002D5E82">
                          <w:pPr>
                            <w:spacing w:line="142" w:lineRule="exact"/>
                            <w:ind w:left="1" w:right="2"/>
                            <w:jc w:val="center"/>
                            <w:rPr>
                              <w:rFonts w:ascii="Calibri"/>
                              <w:i/>
                              <w:sz w:val="12"/>
                            </w:rPr>
                          </w:pPr>
                          <w:r>
                            <w:rPr>
                              <w:rFonts w:ascii="Calibri"/>
                              <w:sz w:val="12"/>
                            </w:rPr>
                            <w:t>FONDAZIONE</w:t>
                          </w:r>
                          <w:r>
                            <w:rPr>
                              <w:rFonts w:ascii="Calibri"/>
                              <w:spacing w:val="-5"/>
                              <w:sz w:val="12"/>
                            </w:rPr>
                            <w:t xml:space="preserve"> </w:t>
                          </w:r>
                          <w:r>
                            <w:rPr>
                              <w:rFonts w:ascii="Calibri"/>
                              <w:sz w:val="12"/>
                            </w:rPr>
                            <w:t>ARTISTICA</w:t>
                          </w:r>
                          <w:r>
                            <w:rPr>
                              <w:rFonts w:ascii="Calibri"/>
                              <w:spacing w:val="-3"/>
                              <w:sz w:val="12"/>
                            </w:rPr>
                            <w:t xml:space="preserve"> </w:t>
                          </w:r>
                          <w:r>
                            <w:rPr>
                              <w:rFonts w:ascii="Calibri"/>
                              <w:sz w:val="12"/>
                            </w:rPr>
                            <w:t>POLDI</w:t>
                          </w:r>
                          <w:r>
                            <w:rPr>
                              <w:rFonts w:ascii="Calibri"/>
                              <w:spacing w:val="-3"/>
                              <w:sz w:val="12"/>
                            </w:rPr>
                            <w:t xml:space="preserve"> </w:t>
                          </w:r>
                          <w:r>
                            <w:rPr>
                              <w:rFonts w:ascii="Calibri"/>
                              <w:sz w:val="12"/>
                            </w:rPr>
                            <w:t xml:space="preserve">PEZZOLI </w:t>
                          </w:r>
                          <w:r>
                            <w:rPr>
                              <w:rFonts w:ascii="Calibri"/>
                              <w:i/>
                              <w:spacing w:val="-4"/>
                              <w:sz w:val="12"/>
                            </w:rPr>
                            <w:t>ONLUS</w:t>
                          </w:r>
                        </w:p>
                        <w:p w14:paraId="397567B2" w14:textId="77777777" w:rsidR="004B1317" w:rsidRDefault="002D5E82">
                          <w:pPr>
                            <w:spacing w:before="2" w:line="145" w:lineRule="exact"/>
                            <w:ind w:left="1" w:right="3"/>
                            <w:jc w:val="center"/>
                            <w:rPr>
                              <w:rFonts w:ascii="Calibri"/>
                              <w:sz w:val="12"/>
                            </w:rPr>
                          </w:pPr>
                          <w:r>
                            <w:rPr>
                              <w:rFonts w:ascii="Calibri"/>
                              <w:sz w:val="12"/>
                            </w:rPr>
                            <w:t>Via</w:t>
                          </w:r>
                          <w:r>
                            <w:rPr>
                              <w:rFonts w:ascii="Calibri"/>
                              <w:spacing w:val="-1"/>
                              <w:sz w:val="12"/>
                            </w:rPr>
                            <w:t xml:space="preserve"> </w:t>
                          </w:r>
                          <w:r>
                            <w:rPr>
                              <w:rFonts w:ascii="Calibri"/>
                              <w:sz w:val="12"/>
                            </w:rPr>
                            <w:t>A.</w:t>
                          </w:r>
                          <w:r>
                            <w:rPr>
                              <w:rFonts w:ascii="Calibri"/>
                              <w:spacing w:val="-2"/>
                              <w:sz w:val="12"/>
                            </w:rPr>
                            <w:t xml:space="preserve"> </w:t>
                          </w:r>
                          <w:r>
                            <w:rPr>
                              <w:rFonts w:ascii="Calibri"/>
                              <w:sz w:val="12"/>
                            </w:rPr>
                            <w:t>Manzoni</w:t>
                          </w:r>
                          <w:r>
                            <w:rPr>
                              <w:rFonts w:ascii="Calibri"/>
                              <w:spacing w:val="1"/>
                              <w:sz w:val="12"/>
                            </w:rPr>
                            <w:t xml:space="preserve"> </w:t>
                          </w:r>
                          <w:r>
                            <w:rPr>
                              <w:rFonts w:ascii="Calibri"/>
                              <w:sz w:val="12"/>
                            </w:rPr>
                            <w:t>12,</w:t>
                          </w:r>
                          <w:r>
                            <w:rPr>
                              <w:rFonts w:ascii="Calibri"/>
                              <w:spacing w:val="-2"/>
                              <w:sz w:val="12"/>
                            </w:rPr>
                            <w:t xml:space="preserve"> </w:t>
                          </w:r>
                          <w:r>
                            <w:rPr>
                              <w:rFonts w:ascii="Calibri"/>
                              <w:sz w:val="12"/>
                            </w:rPr>
                            <w:t>20121</w:t>
                          </w:r>
                          <w:r>
                            <w:rPr>
                              <w:rFonts w:ascii="Calibri"/>
                              <w:spacing w:val="-3"/>
                              <w:sz w:val="12"/>
                            </w:rPr>
                            <w:t xml:space="preserve"> </w:t>
                          </w:r>
                          <w:r>
                            <w:rPr>
                              <w:rFonts w:ascii="Calibri"/>
                              <w:spacing w:val="-2"/>
                              <w:sz w:val="12"/>
                            </w:rPr>
                            <w:t>Milano</w:t>
                          </w:r>
                        </w:p>
                        <w:p w14:paraId="6817E3DD" w14:textId="77777777" w:rsidR="004B1317" w:rsidRPr="009202FD" w:rsidRDefault="002D5E82">
                          <w:pPr>
                            <w:spacing w:line="244" w:lineRule="auto"/>
                            <w:ind w:left="3" w:right="2"/>
                            <w:jc w:val="center"/>
                            <w:rPr>
                              <w:rFonts w:ascii="Calibri"/>
                              <w:sz w:val="12"/>
                              <w:lang w:val="en-GB"/>
                            </w:rPr>
                          </w:pPr>
                          <w:r w:rsidRPr="009202FD">
                            <w:rPr>
                              <w:rFonts w:ascii="Calibri"/>
                              <w:sz w:val="12"/>
                              <w:lang w:val="en-GB"/>
                            </w:rPr>
                            <w:t>Tel</w:t>
                          </w:r>
                          <w:r w:rsidRPr="009202FD">
                            <w:rPr>
                              <w:rFonts w:ascii="Calibri"/>
                              <w:spacing w:val="-7"/>
                              <w:sz w:val="12"/>
                              <w:lang w:val="en-GB"/>
                            </w:rPr>
                            <w:t xml:space="preserve"> </w:t>
                          </w:r>
                          <w:r w:rsidRPr="009202FD">
                            <w:rPr>
                              <w:rFonts w:ascii="Calibri"/>
                              <w:sz w:val="12"/>
                              <w:lang w:val="en-GB"/>
                            </w:rPr>
                            <w:t>02794889/6334</w:t>
                          </w:r>
                          <w:r w:rsidRPr="009202FD">
                            <w:rPr>
                              <w:rFonts w:ascii="Calibri"/>
                              <w:spacing w:val="-7"/>
                              <w:sz w:val="12"/>
                              <w:lang w:val="en-GB"/>
                            </w:rPr>
                            <w:t xml:space="preserve"> </w:t>
                          </w:r>
                          <w:r w:rsidRPr="009202FD">
                            <w:rPr>
                              <w:rFonts w:ascii="Calibri"/>
                              <w:sz w:val="12"/>
                              <w:lang w:val="en-GB"/>
                            </w:rPr>
                            <w:t>-</w:t>
                          </w:r>
                          <w:r w:rsidRPr="009202FD">
                            <w:rPr>
                              <w:rFonts w:ascii="Calibri"/>
                              <w:spacing w:val="-7"/>
                              <w:sz w:val="12"/>
                              <w:lang w:val="en-GB"/>
                            </w:rPr>
                            <w:t xml:space="preserve"> </w:t>
                          </w:r>
                          <w:r w:rsidRPr="009202FD">
                            <w:rPr>
                              <w:rFonts w:ascii="Calibri"/>
                              <w:sz w:val="12"/>
                              <w:lang w:val="en-GB"/>
                            </w:rPr>
                            <w:t>Mail</w:t>
                          </w:r>
                          <w:r w:rsidRPr="009202FD">
                            <w:rPr>
                              <w:rFonts w:ascii="Calibri"/>
                              <w:spacing w:val="-7"/>
                              <w:sz w:val="12"/>
                              <w:lang w:val="en-GB"/>
                            </w:rPr>
                            <w:t xml:space="preserve"> </w:t>
                          </w:r>
                          <w:hyperlink r:id="rId1">
                            <w:r w:rsidR="004B1317" w:rsidRPr="009202FD">
                              <w:rPr>
                                <w:rFonts w:ascii="Calibri"/>
                                <w:sz w:val="12"/>
                                <w:lang w:val="en-GB"/>
                              </w:rPr>
                              <w:t>info@museopoldipezzoli.org</w:t>
                            </w:r>
                          </w:hyperlink>
                          <w:r w:rsidRPr="009202FD">
                            <w:rPr>
                              <w:rFonts w:ascii="Calibri"/>
                              <w:spacing w:val="40"/>
                              <w:sz w:val="12"/>
                              <w:lang w:val="en-GB"/>
                            </w:rPr>
                            <w:t xml:space="preserve"> </w:t>
                          </w:r>
                          <w:hyperlink r:id="rId2">
                            <w:r w:rsidR="004B1317" w:rsidRPr="009202FD">
                              <w:rPr>
                                <w:rFonts w:ascii="Calibri"/>
                                <w:spacing w:val="-2"/>
                                <w:sz w:val="12"/>
                                <w:lang w:val="en-GB"/>
                              </w:rPr>
                              <w:t>www.museopoldipezzoli.it</w:t>
                            </w:r>
                          </w:hyperlink>
                        </w:p>
                        <w:p w14:paraId="778D8B12" w14:textId="77777777" w:rsidR="004B1317" w:rsidRDefault="002D5E82">
                          <w:pPr>
                            <w:spacing w:line="140" w:lineRule="exact"/>
                            <w:ind w:left="384"/>
                            <w:rPr>
                              <w:rFonts w:ascii="Calibri"/>
                              <w:sz w:val="12"/>
                            </w:rPr>
                          </w:pPr>
                          <w:r>
                            <w:rPr>
                              <w:rFonts w:ascii="Calibri"/>
                              <w:sz w:val="12"/>
                            </w:rPr>
                            <w:t>C.F.</w:t>
                          </w:r>
                          <w:r>
                            <w:rPr>
                              <w:rFonts w:ascii="Calibri"/>
                              <w:spacing w:val="-2"/>
                              <w:sz w:val="12"/>
                            </w:rPr>
                            <w:t xml:space="preserve"> </w:t>
                          </w:r>
                          <w:r>
                            <w:rPr>
                              <w:rFonts w:ascii="Calibri"/>
                              <w:sz w:val="12"/>
                            </w:rPr>
                            <w:t>80068270158</w:t>
                          </w:r>
                          <w:r>
                            <w:rPr>
                              <w:rFonts w:ascii="Calibri"/>
                              <w:spacing w:val="1"/>
                              <w:sz w:val="12"/>
                            </w:rPr>
                            <w:t xml:space="preserve"> </w:t>
                          </w:r>
                          <w:r>
                            <w:rPr>
                              <w:rFonts w:ascii="Calibri"/>
                              <w:sz w:val="12"/>
                            </w:rPr>
                            <w:t>-</w:t>
                          </w:r>
                          <w:r>
                            <w:rPr>
                              <w:rFonts w:ascii="Calibri"/>
                              <w:spacing w:val="-4"/>
                              <w:sz w:val="12"/>
                            </w:rPr>
                            <w:t xml:space="preserve"> </w:t>
                          </w:r>
                          <w:r>
                            <w:rPr>
                              <w:rFonts w:ascii="Calibri"/>
                              <w:sz w:val="12"/>
                            </w:rPr>
                            <w:t>P.</w:t>
                          </w:r>
                          <w:r>
                            <w:rPr>
                              <w:rFonts w:ascii="Calibri"/>
                              <w:spacing w:val="-2"/>
                              <w:sz w:val="12"/>
                            </w:rPr>
                            <w:t xml:space="preserve"> </w:t>
                          </w:r>
                          <w:r>
                            <w:rPr>
                              <w:rFonts w:ascii="Calibri"/>
                              <w:sz w:val="12"/>
                            </w:rPr>
                            <w:t>IVA</w:t>
                          </w:r>
                          <w:r>
                            <w:rPr>
                              <w:rFonts w:ascii="Calibri"/>
                              <w:spacing w:val="-2"/>
                              <w:sz w:val="12"/>
                            </w:rPr>
                            <w:t xml:space="preserve"> 04265690158</w:t>
                          </w:r>
                        </w:p>
                      </w:txbxContent>
                    </wps:txbx>
                    <wps:bodyPr wrap="square" lIns="0" tIns="0" rIns="0" bIns="0" rtlCol="0">
                      <a:noAutofit/>
                    </wps:bodyPr>
                  </wps:wsp>
                </a:graphicData>
              </a:graphic>
            </wp:anchor>
          </w:drawing>
        </mc:Choice>
        <mc:Fallback>
          <w:pict>
            <v:shapetype w14:anchorId="083A7487" id="_x0000_t202" coordsize="21600,21600" o:spt="202" path="m,l,21600r21600,l21600,xe">
              <v:stroke joinstyle="miter"/>
              <v:path gradientshapeok="t" o:connecttype="rect"/>
            </v:shapetype>
            <v:shape id="Textbox 2" o:spid="_x0000_s1026" type="#_x0000_t202" style="position:absolute;margin-left:229.75pt;margin-top:785.75pt;width:136.1pt;height:37.35pt;z-index:-1576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" filled="f" stroked="f">
              <v:textbox inset="0,0,0,0">
                <w:txbxContent>
                  <w:p w14:paraId="040B1D73" w14:textId="77777777" w:rsidR="004B1317" w:rsidRDefault="002D5E82">
                    <w:pPr>
                      <w:spacing w:line="142" w:lineRule="exact"/>
                      <w:ind w:left="1" w:right="2"/>
                      <w:jc w:val="center"/>
                      <w:rPr>
                        <w:rFonts w:ascii="Calibri"/>
                        <w:i/>
                        <w:sz w:val="12"/>
                      </w:rPr>
                    </w:pPr>
                    <w:r>
                      <w:rPr>
                        <w:rFonts w:ascii="Calibri"/>
                        <w:sz w:val="12"/>
                      </w:rPr>
                      <w:t>FONDAZIONE</w:t>
                    </w:r>
                    <w:r>
                      <w:rPr>
                        <w:rFonts w:ascii="Calibri"/>
                        <w:spacing w:val="-5"/>
                        <w:sz w:val="12"/>
                      </w:rPr>
                      <w:t xml:space="preserve"> </w:t>
                    </w:r>
                    <w:r>
                      <w:rPr>
                        <w:rFonts w:ascii="Calibri"/>
                        <w:sz w:val="12"/>
                      </w:rPr>
                      <w:t>ARTISTICA</w:t>
                    </w:r>
                    <w:r>
                      <w:rPr>
                        <w:rFonts w:ascii="Calibri"/>
                        <w:spacing w:val="-3"/>
                        <w:sz w:val="12"/>
                      </w:rPr>
                      <w:t xml:space="preserve"> </w:t>
                    </w:r>
                    <w:r>
                      <w:rPr>
                        <w:rFonts w:ascii="Calibri"/>
                        <w:sz w:val="12"/>
                      </w:rPr>
                      <w:t>POLDI</w:t>
                    </w:r>
                    <w:r>
                      <w:rPr>
                        <w:rFonts w:ascii="Calibri"/>
                        <w:spacing w:val="-3"/>
                        <w:sz w:val="12"/>
                      </w:rPr>
                      <w:t xml:space="preserve"> </w:t>
                    </w:r>
                    <w:r>
                      <w:rPr>
                        <w:rFonts w:ascii="Calibri"/>
                        <w:sz w:val="12"/>
                      </w:rPr>
                      <w:t xml:space="preserve">PEZZOLI </w:t>
                    </w:r>
                    <w:r>
                      <w:rPr>
                        <w:rFonts w:ascii="Calibri"/>
                        <w:i/>
                        <w:spacing w:val="-4"/>
                        <w:sz w:val="12"/>
                      </w:rPr>
                      <w:t>ONLUS</w:t>
                    </w:r>
                  </w:p>
                  <w:p w14:paraId="397567B2" w14:textId="77777777" w:rsidR="004B1317" w:rsidRDefault="002D5E82">
                    <w:pPr>
                      <w:spacing w:before="2" w:line="145" w:lineRule="exact"/>
                      <w:ind w:left="1" w:right="3"/>
                      <w:jc w:val="center"/>
                      <w:rPr>
                        <w:rFonts w:ascii="Calibri"/>
                        <w:sz w:val="12"/>
                      </w:rPr>
                    </w:pPr>
                    <w:r>
                      <w:rPr>
                        <w:rFonts w:ascii="Calibri"/>
                        <w:sz w:val="12"/>
                      </w:rPr>
                      <w:t>Via</w:t>
                    </w:r>
                    <w:r>
                      <w:rPr>
                        <w:rFonts w:ascii="Calibri"/>
                        <w:spacing w:val="-1"/>
                        <w:sz w:val="12"/>
                      </w:rPr>
                      <w:t xml:space="preserve"> </w:t>
                    </w:r>
                    <w:r>
                      <w:rPr>
                        <w:rFonts w:ascii="Calibri"/>
                        <w:sz w:val="12"/>
                      </w:rPr>
                      <w:t>A.</w:t>
                    </w:r>
                    <w:r>
                      <w:rPr>
                        <w:rFonts w:ascii="Calibri"/>
                        <w:spacing w:val="-2"/>
                        <w:sz w:val="12"/>
                      </w:rPr>
                      <w:t xml:space="preserve"> </w:t>
                    </w:r>
                    <w:r>
                      <w:rPr>
                        <w:rFonts w:ascii="Calibri"/>
                        <w:sz w:val="12"/>
                      </w:rPr>
                      <w:t>Manzoni</w:t>
                    </w:r>
                    <w:r>
                      <w:rPr>
                        <w:rFonts w:ascii="Calibri"/>
                        <w:spacing w:val="1"/>
                        <w:sz w:val="12"/>
                      </w:rPr>
                      <w:t xml:space="preserve"> </w:t>
                    </w:r>
                    <w:r>
                      <w:rPr>
                        <w:rFonts w:ascii="Calibri"/>
                        <w:sz w:val="12"/>
                      </w:rPr>
                      <w:t>12,</w:t>
                    </w:r>
                    <w:r>
                      <w:rPr>
                        <w:rFonts w:ascii="Calibri"/>
                        <w:spacing w:val="-2"/>
                        <w:sz w:val="12"/>
                      </w:rPr>
                      <w:t xml:space="preserve"> </w:t>
                    </w:r>
                    <w:r>
                      <w:rPr>
                        <w:rFonts w:ascii="Calibri"/>
                        <w:sz w:val="12"/>
                      </w:rPr>
                      <w:t>20121</w:t>
                    </w:r>
                    <w:r>
                      <w:rPr>
                        <w:rFonts w:ascii="Calibri"/>
                        <w:spacing w:val="-3"/>
                        <w:sz w:val="12"/>
                      </w:rPr>
                      <w:t xml:space="preserve"> </w:t>
                    </w:r>
                    <w:r>
                      <w:rPr>
                        <w:rFonts w:ascii="Calibri"/>
                        <w:spacing w:val="-2"/>
                        <w:sz w:val="12"/>
                      </w:rPr>
                      <w:t>Milano</w:t>
                    </w:r>
                  </w:p>
                  <w:p w14:paraId="6817E3DD" w14:textId="77777777" w:rsidR="004B1317" w:rsidRPr="009202FD" w:rsidRDefault="002D5E82">
                    <w:pPr>
                      <w:spacing w:line="244" w:lineRule="auto"/>
                      <w:ind w:left="3" w:right="2"/>
                      <w:jc w:val="center"/>
                      <w:rPr>
                        <w:rFonts w:ascii="Calibri"/>
                        <w:sz w:val="12"/>
                        <w:lang w:val="en-GB"/>
                      </w:rPr>
                    </w:pPr>
                    <w:r w:rsidRPr="009202FD">
                      <w:rPr>
                        <w:rFonts w:ascii="Calibri"/>
                        <w:sz w:val="12"/>
                        <w:lang w:val="en-GB"/>
                      </w:rPr>
                      <w:t>Tel</w:t>
                    </w:r>
                    <w:r w:rsidRPr="009202FD">
                      <w:rPr>
                        <w:rFonts w:ascii="Calibri"/>
                        <w:spacing w:val="-7"/>
                        <w:sz w:val="12"/>
                        <w:lang w:val="en-GB"/>
                      </w:rPr>
                      <w:t xml:space="preserve"> </w:t>
                    </w:r>
                    <w:r w:rsidRPr="009202FD">
                      <w:rPr>
                        <w:rFonts w:ascii="Calibri"/>
                        <w:sz w:val="12"/>
                        <w:lang w:val="en-GB"/>
                      </w:rPr>
                      <w:t>02794889/6334</w:t>
                    </w:r>
                    <w:r w:rsidRPr="009202FD">
                      <w:rPr>
                        <w:rFonts w:ascii="Calibri"/>
                        <w:spacing w:val="-7"/>
                        <w:sz w:val="12"/>
                        <w:lang w:val="en-GB"/>
                      </w:rPr>
                      <w:t xml:space="preserve"> </w:t>
                    </w:r>
                    <w:r w:rsidRPr="009202FD">
                      <w:rPr>
                        <w:rFonts w:ascii="Calibri"/>
                        <w:sz w:val="12"/>
                        <w:lang w:val="en-GB"/>
                      </w:rPr>
                      <w:t>-</w:t>
                    </w:r>
                    <w:r w:rsidRPr="009202FD">
                      <w:rPr>
                        <w:rFonts w:ascii="Calibri"/>
                        <w:spacing w:val="-7"/>
                        <w:sz w:val="12"/>
                        <w:lang w:val="en-GB"/>
                      </w:rPr>
                      <w:t xml:space="preserve"> </w:t>
                    </w:r>
                    <w:r w:rsidRPr="009202FD">
                      <w:rPr>
                        <w:rFonts w:ascii="Calibri"/>
                        <w:sz w:val="12"/>
                        <w:lang w:val="en-GB"/>
                      </w:rPr>
                      <w:t>Mail</w:t>
                    </w:r>
                    <w:r w:rsidRPr="009202FD">
                      <w:rPr>
                        <w:rFonts w:ascii="Calibri"/>
                        <w:spacing w:val="-7"/>
                        <w:sz w:val="12"/>
                        <w:lang w:val="en-GB"/>
                      </w:rPr>
                      <w:t xml:space="preserve"> </w:t>
                    </w:r>
                    <w:hyperlink r:id="rId3">
                      <w:r w:rsidR="004B1317" w:rsidRPr="009202FD">
                        <w:rPr>
                          <w:rFonts w:ascii="Calibri"/>
                          <w:sz w:val="12"/>
                          <w:lang w:val="en-GB"/>
                        </w:rPr>
                        <w:t>info@museopoldipezzoli.org</w:t>
                      </w:r>
                    </w:hyperlink>
                    <w:r w:rsidRPr="009202FD">
                      <w:rPr>
                        <w:rFonts w:ascii="Calibri"/>
                        <w:spacing w:val="40"/>
                        <w:sz w:val="12"/>
                        <w:lang w:val="en-GB"/>
                      </w:rPr>
                      <w:t xml:space="preserve"> </w:t>
                    </w:r>
                    <w:hyperlink r:id="rId4">
                      <w:r w:rsidR="004B1317" w:rsidRPr="009202FD">
                        <w:rPr>
                          <w:rFonts w:ascii="Calibri"/>
                          <w:spacing w:val="-2"/>
                          <w:sz w:val="12"/>
                          <w:lang w:val="en-GB"/>
                        </w:rPr>
                        <w:t>www.museopoldipezzoli.it</w:t>
                      </w:r>
                    </w:hyperlink>
                  </w:p>
                  <w:p w14:paraId="778D8B12" w14:textId="77777777" w:rsidR="004B1317" w:rsidRDefault="002D5E82">
                    <w:pPr>
                      <w:spacing w:line="140" w:lineRule="exact"/>
                      <w:ind w:left="384"/>
                      <w:rPr>
                        <w:rFonts w:ascii="Calibri"/>
                        <w:sz w:val="12"/>
                      </w:rPr>
                    </w:pPr>
                    <w:r>
                      <w:rPr>
                        <w:rFonts w:ascii="Calibri"/>
                        <w:sz w:val="12"/>
                      </w:rPr>
                      <w:t>C.F.</w:t>
                    </w:r>
                    <w:r>
                      <w:rPr>
                        <w:rFonts w:ascii="Calibri"/>
                        <w:spacing w:val="-2"/>
                        <w:sz w:val="12"/>
                      </w:rPr>
                      <w:t xml:space="preserve"> </w:t>
                    </w:r>
                    <w:r>
                      <w:rPr>
                        <w:rFonts w:ascii="Calibri"/>
                        <w:sz w:val="12"/>
                      </w:rPr>
                      <w:t>80068270158</w:t>
                    </w:r>
                    <w:r>
                      <w:rPr>
                        <w:rFonts w:ascii="Calibri"/>
                        <w:spacing w:val="1"/>
                        <w:sz w:val="12"/>
                      </w:rPr>
                      <w:t xml:space="preserve"> </w:t>
                    </w:r>
                    <w:r>
                      <w:rPr>
                        <w:rFonts w:ascii="Calibri"/>
                        <w:sz w:val="12"/>
                      </w:rPr>
                      <w:t>-</w:t>
                    </w:r>
                    <w:r>
                      <w:rPr>
                        <w:rFonts w:ascii="Calibri"/>
                        <w:spacing w:val="-4"/>
                        <w:sz w:val="12"/>
                      </w:rPr>
                      <w:t xml:space="preserve"> </w:t>
                    </w:r>
                    <w:r>
                      <w:rPr>
                        <w:rFonts w:ascii="Calibri"/>
                        <w:sz w:val="12"/>
                      </w:rPr>
                      <w:t>P.</w:t>
                    </w:r>
                    <w:r>
                      <w:rPr>
                        <w:rFonts w:ascii="Calibri"/>
                        <w:spacing w:val="-2"/>
                        <w:sz w:val="12"/>
                      </w:rPr>
                      <w:t xml:space="preserve"> </w:t>
                    </w:r>
                    <w:r>
                      <w:rPr>
                        <w:rFonts w:ascii="Calibri"/>
                        <w:sz w:val="12"/>
                      </w:rPr>
                      <w:t>IVA</w:t>
                    </w:r>
                    <w:r>
                      <w:rPr>
                        <w:rFonts w:ascii="Calibri"/>
                        <w:spacing w:val="-2"/>
                        <w:sz w:val="12"/>
                      </w:rPr>
                      <w:t xml:space="preserve"> 04265690158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F9A6A" w14:textId="77777777" w:rsidR="00003259" w:rsidRDefault="00003259">
      <w:r>
        <w:separator/>
      </w:r>
    </w:p>
  </w:footnote>
  <w:footnote w:type="continuationSeparator" w:id="0">
    <w:p w14:paraId="146F508F" w14:textId="77777777" w:rsidR="00003259" w:rsidRDefault="00003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843DB" w14:textId="77777777" w:rsidR="004B1317" w:rsidRDefault="002D5E82">
    <w:pPr>
      <w:pStyle w:val="Corpotesto"/>
      <w:spacing w:line="14" w:lineRule="auto"/>
      <w:rPr>
        <w:sz w:val="20"/>
      </w:rPr>
    </w:pPr>
    <w:r>
      <w:rPr>
        <w:noProof/>
        <w:sz w:val="20"/>
      </w:rPr>
      <w:drawing>
        <wp:anchor distT="0" distB="0" distL="0" distR="0" simplePos="0" relativeHeight="487552000" behindDoc="1" locked="0" layoutInCell="1" allowOverlap="1" wp14:anchorId="5692C5D9" wp14:editId="57BCFCC8">
          <wp:simplePos x="0" y="0"/>
          <wp:positionH relativeFrom="page">
            <wp:posOffset>3083073</wp:posOffset>
          </wp:positionH>
          <wp:positionV relativeFrom="page">
            <wp:posOffset>519632</wp:posOffset>
          </wp:positionV>
          <wp:extent cx="1328747" cy="103633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28747" cy="103633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B1317"/>
    <w:rsid w:val="00003259"/>
    <w:rsid w:val="00236AE8"/>
    <w:rsid w:val="002D5E82"/>
    <w:rsid w:val="00341E3B"/>
    <w:rsid w:val="004B1317"/>
    <w:rsid w:val="00541E51"/>
    <w:rsid w:val="005D3F39"/>
    <w:rsid w:val="007311CB"/>
    <w:rsid w:val="009202FD"/>
    <w:rsid w:val="009229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21E5A"/>
  <w15:docId w15:val="{F99B8EDF-7FFE-463B-8984-9515E2BFB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ind w:right="2"/>
      <w:jc w:val="center"/>
    </w:pPr>
    <w:rPr>
      <w:rFonts w:ascii="Arial" w:eastAsia="Arial" w:hAnsi="Arial" w:cs="Arial"/>
      <w:b/>
      <w:bCs/>
      <w:sz w:val="32"/>
      <w:szCs w:val="32"/>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info@museopoldipezzoli.org" TargetMode="External"/><Relationship Id="rId2" Type="http://schemas.openxmlformats.org/officeDocument/2006/relationships/hyperlink" Target="http://www.museopoldipezzoli.it/" TargetMode="External"/><Relationship Id="rId1" Type="http://schemas.openxmlformats.org/officeDocument/2006/relationships/hyperlink" Target="mailto:info@museopoldipezzoli.org" TargetMode="External"/><Relationship Id="rId4" Type="http://schemas.openxmlformats.org/officeDocument/2006/relationships/hyperlink" Target="http://www.museopoldipezzol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790</Words>
  <Characters>4506</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marsiglio</dc:creator>
  <cp:lastModifiedBy>ufficio stampa | Museo Poldi Pezzoli</cp:lastModifiedBy>
  <cp:revision>5</cp:revision>
  <dcterms:created xsi:type="dcterms:W3CDTF">2025-11-26T11:07:00Z</dcterms:created>
  <dcterms:modified xsi:type="dcterms:W3CDTF">2025-12-03T11:28:00Z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2025-01-15T00:00:00Z</vt:filetime>
  </property>
  <property fmtid="{D5CDD505-2E9C-101B-9397-08002B2CF9AE}" pid="3" name="Creator">
    <vt:lpwstr>Microsoft® Word 2016</vt:lpwstr>
  </property>
  <property fmtid="{D5CDD505-2E9C-101B-9397-08002B2CF9AE}" pid="4" name="LastSaved">
    <vt:filetime>2025-11-26T00:00:00Z</vt:filetime>
  </property>
  <property fmtid="{D5CDD505-2E9C-101B-9397-08002B2CF9AE}" pid="5" name="Producer">
    <vt:lpwstr>www.ilovepdf.com</vt:lpwstr>
  </property>
</Properties>
</file>